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FE" w:rsidRDefault="005E71FE" w:rsidP="005E71FE">
      <w:pPr>
        <w:autoSpaceDE w:val="0"/>
        <w:autoSpaceDN w:val="0"/>
        <w:adjustRightInd w:val="0"/>
        <w:spacing w:after="0" w:line="240" w:lineRule="auto"/>
        <w:rPr>
          <w:rFonts w:ascii="TimesNewRomanPSMT,Italic" w:hAnsi="TimesNewRomanPSMT,Italic" w:cs="TimesNewRomanPSMT,Italic"/>
          <w:color w:val="000000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Journal Crop and Weed, 11(Special Issue):139-141(2015)</w:t>
      </w:r>
    </w:p>
    <w:p w:rsidR="00437743" w:rsidRDefault="00437743" w:rsidP="005E71F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color w:val="000000"/>
          <w:sz w:val="20"/>
          <w:szCs w:val="20"/>
        </w:rPr>
      </w:pPr>
    </w:p>
    <w:p w:rsidR="005E71FE" w:rsidRDefault="005E71FE" w:rsidP="005E71F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</w:pP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Effect of bulb splitting on tuber production of Tuberose</w:t>
      </w:r>
    </w:p>
    <w:p w:rsidR="005E71FE" w:rsidRDefault="005E71FE" w:rsidP="005E71F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</w:pP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(</w:t>
      </w:r>
      <w:proofErr w:type="spellStart"/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8"/>
          <w:szCs w:val="28"/>
        </w:rPr>
        <w:t>Polianthes</w:t>
      </w:r>
      <w:proofErr w:type="spellEnd"/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8"/>
          <w:szCs w:val="28"/>
        </w:rPr>
        <w:t xml:space="preserve"> </w:t>
      </w:r>
      <w:proofErr w:type="spellStart"/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8"/>
          <w:szCs w:val="28"/>
        </w:rPr>
        <w:t>tuberosa</w:t>
      </w:r>
      <w:proofErr w:type="spellEnd"/>
      <w:r>
        <w:rPr>
          <w:rFonts w:ascii="TimesNewRomanPSMT,BoldItalic" w:hAnsi="TimesNewRomanPSMT,BoldItalic" w:cs="TimesNewRomanPSMT,BoldItalic"/>
          <w:b/>
          <w:bCs/>
          <w:i/>
          <w:iCs/>
          <w:color w:val="1F1A17"/>
          <w:sz w:val="28"/>
          <w:szCs w:val="28"/>
        </w:rPr>
        <w:t xml:space="preserve"> L.</w:t>
      </w:r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 xml:space="preserve">) cv. </w:t>
      </w:r>
      <w:proofErr w:type="spellStart"/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>Prajwal</w:t>
      </w:r>
      <w:proofErr w:type="spellEnd"/>
      <w:r>
        <w:rPr>
          <w:rFonts w:ascii="TimesNewRomanPSMT,Bold" w:hAnsi="TimesNewRomanPSMT,Bold" w:cs="TimesNewRomanPSMT,Bold"/>
          <w:b/>
          <w:bCs/>
          <w:color w:val="1F1A17"/>
          <w:sz w:val="28"/>
          <w:szCs w:val="28"/>
        </w:rPr>
        <w:t xml:space="preserve"> in the plains of West Bengal</w:t>
      </w:r>
    </w:p>
    <w:p w:rsidR="005E71FE" w:rsidRDefault="005E71FE" w:rsidP="005E71F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</w:pPr>
      <w:r>
        <w:rPr>
          <w:rFonts w:ascii="TimesNewRomanPSMT,Bold" w:hAnsi="TimesNewRomanPSMT,Bold" w:cs="TimesNewRomanPSMT,Bold"/>
          <w:b/>
          <w:bCs/>
          <w:color w:val="1F1A17"/>
          <w:sz w:val="24"/>
          <w:szCs w:val="24"/>
        </w:rPr>
        <w:t>A. K. PAL, K. DEBBARMA AND D. JANA</w:t>
      </w:r>
    </w:p>
    <w:p w:rsidR="005E71FE" w:rsidRDefault="005E71FE" w:rsidP="005E71F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Department of Floriculture and Landscaping,</w:t>
      </w:r>
    </w:p>
    <w:p w:rsidR="005E71FE" w:rsidRDefault="005E71FE" w:rsidP="005E71F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Faculty of Horticulture,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Bidhan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 Chandra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Krishi</w:t>
      </w:r>
      <w:proofErr w:type="spellEnd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 xml:space="preserve"> </w:t>
      </w:r>
      <w:proofErr w:type="spellStart"/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Viswavidyalaya</w:t>
      </w:r>
      <w:proofErr w:type="spellEnd"/>
    </w:p>
    <w:p w:rsidR="005E71FE" w:rsidRDefault="005E71FE" w:rsidP="005E71F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Mohanpur-741252, Nadia, West Bengal, India</w:t>
      </w:r>
    </w:p>
    <w:p w:rsidR="005E71FE" w:rsidRDefault="005E71FE" w:rsidP="005E71F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</w:pPr>
      <w:r>
        <w:rPr>
          <w:rFonts w:ascii="TimesNewRomanPSMT,Italic" w:hAnsi="TimesNewRomanPSMT,Italic" w:cs="TimesNewRomanPSMT,Italic"/>
          <w:i/>
          <w:iCs/>
          <w:color w:val="1F1A17"/>
          <w:sz w:val="20"/>
          <w:szCs w:val="20"/>
        </w:rPr>
        <w:t>Received: 18-08-2014; Revised: 17-12-2014; Accepted 24-12-2014</w:t>
      </w:r>
    </w:p>
    <w:p w:rsidR="005E71FE" w:rsidRDefault="005E71FE" w:rsidP="005E71F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,Bold" w:hAnsi="TimesNewRomanPSMT,Bold" w:cs="TimesNewRomanPSMT,Bold"/>
          <w:color w:val="000000"/>
          <w:sz w:val="20"/>
          <w:szCs w:val="20"/>
        </w:rPr>
      </w:pPr>
      <w:r>
        <w:rPr>
          <w:rFonts w:ascii="TimesNewRomanPSMT,Bold" w:hAnsi="TimesNewRomanPSMT,Bold" w:cs="TimesNewRomanPSMT,Bold"/>
          <w:b/>
          <w:bCs/>
          <w:color w:val="1F1A17"/>
          <w:sz w:val="20"/>
          <w:szCs w:val="20"/>
        </w:rPr>
        <w:t>ABSTRACT</w:t>
      </w:r>
    </w:p>
    <w:p w:rsidR="00FA69F3" w:rsidRPr="00FA69F3" w:rsidRDefault="002217D2" w:rsidP="002A5EA5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</w:rPr>
      </w:r>
      <w:r>
        <w:pict>
          <v:group id="_x0000_s1028" editas="canvas" style="width:468pt;height:150.75pt;mso-position-horizontal-relative:char;mso-position-vertical-relative:line" coordsize="9360,30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60;height:3015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69;height:3024">
              <v:imagedata r:id="rId4" o:title=""/>
            </v:shape>
            <w10:wrap type="none"/>
            <w10:anchorlock/>
          </v:group>
        </w:pict>
      </w:r>
    </w:p>
    <w:sectPr w:rsidR="00FA69F3" w:rsidRPr="00FA69F3" w:rsidSect="00D1257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GJL N+ Times New Roman PSM T,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46128E"/>
    <w:rsid w:val="00002B03"/>
    <w:rsid w:val="00057934"/>
    <w:rsid w:val="00122D74"/>
    <w:rsid w:val="001848BC"/>
    <w:rsid w:val="0019199A"/>
    <w:rsid w:val="001A481B"/>
    <w:rsid w:val="001C4D44"/>
    <w:rsid w:val="002217D2"/>
    <w:rsid w:val="00222C59"/>
    <w:rsid w:val="00241A87"/>
    <w:rsid w:val="002A5EA5"/>
    <w:rsid w:val="0036345F"/>
    <w:rsid w:val="00363DC1"/>
    <w:rsid w:val="00391F7E"/>
    <w:rsid w:val="00437743"/>
    <w:rsid w:val="0046128E"/>
    <w:rsid w:val="004B437C"/>
    <w:rsid w:val="004E7F37"/>
    <w:rsid w:val="004F5CD3"/>
    <w:rsid w:val="005A0735"/>
    <w:rsid w:val="005E71FE"/>
    <w:rsid w:val="00703F80"/>
    <w:rsid w:val="00757320"/>
    <w:rsid w:val="008825DA"/>
    <w:rsid w:val="00906402"/>
    <w:rsid w:val="00A247AF"/>
    <w:rsid w:val="00B46762"/>
    <w:rsid w:val="00C3635B"/>
    <w:rsid w:val="00C634FA"/>
    <w:rsid w:val="00C949C0"/>
    <w:rsid w:val="00D27E55"/>
    <w:rsid w:val="00D52FF1"/>
    <w:rsid w:val="00D741F8"/>
    <w:rsid w:val="00DD171F"/>
    <w:rsid w:val="00E37794"/>
    <w:rsid w:val="00E656D0"/>
    <w:rsid w:val="00E74EEB"/>
    <w:rsid w:val="00E90923"/>
    <w:rsid w:val="00F6270C"/>
    <w:rsid w:val="00FA6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128E"/>
    <w:pPr>
      <w:autoSpaceDE w:val="0"/>
      <w:autoSpaceDN w:val="0"/>
      <w:adjustRightInd w:val="0"/>
      <w:spacing w:after="0" w:line="240" w:lineRule="auto"/>
    </w:pPr>
    <w:rPr>
      <w:rFonts w:ascii="COGJL N+ Times New Roman PSM T," w:hAnsi="COGJL N+ Times New Roman PSM T," w:cs="COGJL N+ Times New Roman PSM T,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4</cp:revision>
  <dcterms:created xsi:type="dcterms:W3CDTF">2015-02-07T13:38:00Z</dcterms:created>
  <dcterms:modified xsi:type="dcterms:W3CDTF">2015-02-15T04:30:00Z</dcterms:modified>
</cp:coreProperties>
</file>