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71F" w:rsidRDefault="00DD171F" w:rsidP="00DD171F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color w:val="000000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Journal Crop and Weed, 11(Special Issue):95-105(2015)</w:t>
      </w:r>
    </w:p>
    <w:p w:rsidR="00437743" w:rsidRDefault="00437743" w:rsidP="00437743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color w:val="000000"/>
          <w:sz w:val="20"/>
          <w:szCs w:val="20"/>
        </w:rPr>
      </w:pPr>
    </w:p>
    <w:p w:rsidR="00A247AF" w:rsidRDefault="00A247AF" w:rsidP="00A247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</w:pPr>
    </w:p>
    <w:p w:rsidR="00E74EEB" w:rsidRDefault="00E74EEB" w:rsidP="00E74E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</w:pP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Fruit diversity in the coastal homesteads of Bangladesh</w:t>
      </w:r>
    </w:p>
    <w:p w:rsidR="00E74EEB" w:rsidRDefault="00E74EEB" w:rsidP="00E74E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</w:pPr>
      <w:r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  <w:t xml:space="preserve">C. R. SARKER, M. ROBBANI, </w:t>
      </w:r>
      <w:r>
        <w:rPr>
          <w:rFonts w:ascii="TimesNewRomanPSMT,Bold" w:hAnsi="TimesNewRomanPSMT,Bold" w:cs="TimesNewRomanPSMT,Bold"/>
          <w:b/>
          <w:bCs/>
          <w:color w:val="1F1A17"/>
          <w:sz w:val="12"/>
          <w:szCs w:val="12"/>
        </w:rPr>
        <w:t>1</w:t>
      </w:r>
      <w:r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  <w:t xml:space="preserve">M. A. RAHIM, AND </w:t>
      </w:r>
      <w:r>
        <w:rPr>
          <w:rFonts w:ascii="TimesNewRomanPSMT,Bold" w:hAnsi="TimesNewRomanPSMT,Bold" w:cs="TimesNewRomanPSMT,Bold"/>
          <w:b/>
          <w:bCs/>
          <w:color w:val="1F1A17"/>
          <w:sz w:val="12"/>
          <w:szCs w:val="12"/>
        </w:rPr>
        <w:t>2</w:t>
      </w:r>
      <w:r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  <w:t>T. M. T. IQBAL</w:t>
      </w:r>
    </w:p>
    <w:p w:rsidR="00E74EEB" w:rsidRDefault="00E74EEB" w:rsidP="00E74E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Dept. of Horticulture,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Patuakhali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 Science and Technology University ,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Dumki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, Patuakhali-8602</w:t>
      </w:r>
    </w:p>
    <w:p w:rsidR="00E74EEB" w:rsidRDefault="00E74EEB" w:rsidP="00E74E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10"/>
          <w:szCs w:val="10"/>
        </w:rPr>
        <w:t>1</w:t>
      </w: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Bangladesh Agricultural University,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Mymensingh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, Bangladesh</w:t>
      </w:r>
    </w:p>
    <w:p w:rsidR="00E74EEB" w:rsidRDefault="00E74EEB" w:rsidP="00E74E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10"/>
          <w:szCs w:val="10"/>
        </w:rPr>
        <w:t>2</w:t>
      </w: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Hajee Mohammad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Danesh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 Science and Technology University,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Dinajpur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 , Bangladesh</w:t>
      </w:r>
    </w:p>
    <w:p w:rsidR="00E74EEB" w:rsidRDefault="00E74EEB" w:rsidP="00E74E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Received: 12-08-2014; Revised: 20-12-2014; Accepted: 28-12-2014</w:t>
      </w:r>
    </w:p>
    <w:p w:rsidR="00C634FA" w:rsidRPr="00E74EEB" w:rsidRDefault="00E74EEB" w:rsidP="00E74E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0"/>
          <w:szCs w:val="20"/>
        </w:rPr>
      </w:pPr>
      <w:r>
        <w:rPr>
          <w:rFonts w:ascii="TimesNewRomanPSMT,Bold" w:hAnsi="TimesNewRomanPSMT,Bold" w:cs="TimesNewRomanPSMT,Bold"/>
          <w:b/>
          <w:bCs/>
          <w:color w:val="1F1A17"/>
          <w:sz w:val="20"/>
          <w:szCs w:val="20"/>
        </w:rPr>
        <w:t>ABSTRACT</w:t>
      </w:r>
    </w:p>
    <w:p w:rsidR="00C634FA" w:rsidRDefault="00C634FA" w:rsidP="00C634FA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color w:val="000000"/>
          <w:sz w:val="20"/>
          <w:szCs w:val="20"/>
        </w:rPr>
      </w:pPr>
    </w:p>
    <w:p w:rsidR="00C634FA" w:rsidRDefault="006D17E0" w:rsidP="00C634FA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color w:val="000000"/>
          <w:sz w:val="20"/>
          <w:szCs w:val="20"/>
        </w:rPr>
      </w:pPr>
      <w:r>
        <w:rPr>
          <w:noProof/>
        </w:rPr>
      </w:r>
      <w:r>
        <w:rPr>
          <w:rFonts w:ascii="TimesNewRomanPSMT,Bold" w:hAnsi="TimesNewRomanPSMT,Bold" w:cs="TimesNewRomanPSMT,Bold"/>
          <w:color w:val="000000"/>
          <w:sz w:val="20"/>
          <w:szCs w:val="20"/>
        </w:rPr>
        <w:pict>
          <v:group id="_x0000_s1028" editas="canvas" style="width:468pt;height:136.5pt;mso-position-horizontal-relative:char;mso-position-vertical-relative:line" coordsize="9360,273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60;height:2730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69;height:2739">
              <v:imagedata r:id="rId4" o:title=""/>
            </v:shape>
            <w10:wrap type="none"/>
            <w10:anchorlock/>
          </v:group>
        </w:pict>
      </w:r>
    </w:p>
    <w:p w:rsidR="00002B03" w:rsidRDefault="00002B03" w:rsidP="00C634F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color w:val="000000"/>
          <w:sz w:val="20"/>
          <w:szCs w:val="20"/>
        </w:rPr>
      </w:pPr>
    </w:p>
    <w:p w:rsidR="00241A87" w:rsidRPr="00A247AF" w:rsidRDefault="00241A87" w:rsidP="00002B03">
      <w:pPr>
        <w:autoSpaceDE w:val="0"/>
        <w:autoSpaceDN w:val="0"/>
        <w:adjustRightInd w:val="0"/>
        <w:spacing w:after="0" w:line="240" w:lineRule="auto"/>
        <w:jc w:val="center"/>
      </w:pPr>
    </w:p>
    <w:sectPr w:rsidR="00241A87" w:rsidRPr="00A247AF" w:rsidSect="00D1257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GJL N+ Times New Roman PSM T,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46128E"/>
    <w:rsid w:val="00002B03"/>
    <w:rsid w:val="00057934"/>
    <w:rsid w:val="00122D74"/>
    <w:rsid w:val="001848BC"/>
    <w:rsid w:val="001A481B"/>
    <w:rsid w:val="001C4D44"/>
    <w:rsid w:val="00241A87"/>
    <w:rsid w:val="00363DC1"/>
    <w:rsid w:val="00391F7E"/>
    <w:rsid w:val="00437743"/>
    <w:rsid w:val="0045171F"/>
    <w:rsid w:val="0046128E"/>
    <w:rsid w:val="004E7F37"/>
    <w:rsid w:val="004F5CD3"/>
    <w:rsid w:val="005A0735"/>
    <w:rsid w:val="006D17E0"/>
    <w:rsid w:val="00703F80"/>
    <w:rsid w:val="00757320"/>
    <w:rsid w:val="008825DA"/>
    <w:rsid w:val="00906402"/>
    <w:rsid w:val="00A247AF"/>
    <w:rsid w:val="00C3635B"/>
    <w:rsid w:val="00C634FA"/>
    <w:rsid w:val="00C949C0"/>
    <w:rsid w:val="00D27E55"/>
    <w:rsid w:val="00D52FF1"/>
    <w:rsid w:val="00D741F8"/>
    <w:rsid w:val="00DD171F"/>
    <w:rsid w:val="00E74EEB"/>
    <w:rsid w:val="00E90923"/>
    <w:rsid w:val="00F62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128E"/>
    <w:pPr>
      <w:autoSpaceDE w:val="0"/>
      <w:autoSpaceDN w:val="0"/>
      <w:adjustRightInd w:val="0"/>
      <w:spacing w:after="0" w:line="240" w:lineRule="auto"/>
    </w:pPr>
    <w:rPr>
      <w:rFonts w:ascii="COGJL N+ Times New Roman PSM T," w:hAnsi="COGJL N+ Times New Roman PSM T," w:cs="COGJL N+ Times New Roman PSM T,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4</cp:revision>
  <dcterms:created xsi:type="dcterms:W3CDTF">2015-02-07T12:52:00Z</dcterms:created>
  <dcterms:modified xsi:type="dcterms:W3CDTF">2015-02-14T14:59:00Z</dcterms:modified>
</cp:coreProperties>
</file>